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B84" w:rsidRDefault="00C50B84" w:rsidP="00C50B84"/>
    <w:p w:rsidR="00271CEA" w:rsidRDefault="00271CEA" w:rsidP="00C50B84"/>
    <w:p w:rsidR="00C50B84" w:rsidRDefault="00C50B84" w:rsidP="00C50B84"/>
    <w:p w:rsidR="00C50B84" w:rsidRDefault="00C50B84" w:rsidP="00C50B84"/>
    <w:p w:rsidR="00C50B84" w:rsidRDefault="00C50B84" w:rsidP="00C50B84"/>
    <w:p w:rsidR="00C50B84" w:rsidRDefault="00C50B84" w:rsidP="00C50B84"/>
    <w:p w:rsidR="00C50B84" w:rsidRDefault="009E177C" w:rsidP="00C50B84">
      <w:r>
        <w:t>T</w:t>
      </w:r>
      <w:r w:rsidR="007C1758">
        <w:t>he Memory</w:t>
      </w:r>
    </w:p>
    <w:p w:rsidR="00C50B84" w:rsidRDefault="009E177C" w:rsidP="00C50B84">
      <w:r>
        <w:t>Mark Witham</w:t>
      </w:r>
    </w:p>
    <w:p w:rsidR="007C1758" w:rsidRDefault="007C1758" w:rsidP="00C50B84">
      <w:r w:rsidRPr="007C1758">
        <w:t>PSY325: Statistics for the Behavioral &amp; Social Sciences</w:t>
      </w:r>
    </w:p>
    <w:p w:rsidR="00C50B84" w:rsidRDefault="00C50B84" w:rsidP="00C50B84">
      <w:r>
        <w:t>Instructor</w:t>
      </w:r>
      <w:r w:rsidR="007C1758">
        <w:t xml:space="preserve"> </w:t>
      </w:r>
      <w:r w:rsidR="009E177C">
        <w:t>Jason E</w:t>
      </w:r>
    </w:p>
    <w:p w:rsidR="00C50B84" w:rsidRDefault="009E177C" w:rsidP="00C50B84">
      <w:r>
        <w:t>March 21</w:t>
      </w:r>
      <w:r w:rsidR="007C1758">
        <w:t>, 2016</w:t>
      </w:r>
    </w:p>
    <w:p w:rsidR="00C50B84" w:rsidRDefault="00C50B84">
      <w:r>
        <w:br w:type="page"/>
      </w:r>
    </w:p>
    <w:p w:rsidR="00C50B84" w:rsidRDefault="009E177C" w:rsidP="00C50B84">
      <w:r>
        <w:lastRenderedPageBreak/>
        <w:t>T</w:t>
      </w:r>
      <w:bookmarkStart w:id="0" w:name="_GoBack"/>
      <w:bookmarkEnd w:id="0"/>
      <w:r w:rsidR="007C1758">
        <w:t>he Memory</w:t>
      </w:r>
    </w:p>
    <w:p w:rsidR="000F4607" w:rsidRDefault="000F4607" w:rsidP="000F4607">
      <w:pPr>
        <w:rPr>
          <w:b/>
        </w:rPr>
      </w:pPr>
      <w:r>
        <w:rPr>
          <w:b/>
        </w:rPr>
        <w:t>Introduction</w:t>
      </w:r>
    </w:p>
    <w:p w:rsidR="005B74C3" w:rsidRDefault="00630DBC" w:rsidP="005B74C3">
      <w:pPr>
        <w:jc w:val="left"/>
      </w:pPr>
      <w:r>
        <w:tab/>
        <w:t xml:space="preserve">Chocolate is a popular sugary snack touted for its </w:t>
      </w:r>
      <w:r w:rsidR="00CA2FAB">
        <w:t xml:space="preserve">reported soothing effect on a person’s mood and outlook.  Recently, a research study emerged claiming </w:t>
      </w:r>
      <w:r w:rsidR="0066366B">
        <w:t>that chocolate, ingested before the administration of a mathematical test, improved test scores.</w:t>
      </w:r>
      <w:r w:rsidR="00825F5A">
        <w:t xml:space="preserve">  </w:t>
      </w:r>
      <w:r w:rsidR="000A6CF9">
        <w:t>O</w:t>
      </w:r>
      <w:r w:rsidR="00825F5A">
        <w:t xml:space="preserve">ur </w:t>
      </w:r>
      <w:r w:rsidR="000A6CF9">
        <w:t xml:space="preserve">current </w:t>
      </w:r>
      <w:r w:rsidR="00825F5A">
        <w:t>education</w:t>
      </w:r>
      <w:r w:rsidR="000A6CF9">
        <w:t>al</w:t>
      </w:r>
      <w:r w:rsidR="00825F5A">
        <w:t xml:space="preserve"> systems </w:t>
      </w:r>
      <w:r w:rsidR="000A6CF9">
        <w:t xml:space="preserve">are </w:t>
      </w:r>
      <w:r w:rsidR="00825F5A">
        <w:t xml:space="preserve">relying more heavily on standardized testing </w:t>
      </w:r>
      <w:r w:rsidR="000A6CF9">
        <w:t xml:space="preserve">and </w:t>
      </w:r>
      <w:r w:rsidR="00825F5A">
        <w:t xml:space="preserve">the findings of this study allow test takers a </w:t>
      </w:r>
      <w:r w:rsidR="000A6CF9">
        <w:t xml:space="preserve">potential </w:t>
      </w:r>
      <w:r w:rsidR="00825F5A">
        <w:t>method, which may allow for high</w:t>
      </w:r>
      <w:r w:rsidR="000A6CF9">
        <w:t xml:space="preserve">er scores.  Current research, if validated, means that scholars and </w:t>
      </w:r>
      <w:r w:rsidR="00A51FC5">
        <w:t>nonprofessionals</w:t>
      </w:r>
      <w:r w:rsidR="000A6CF9">
        <w:t xml:space="preserve"> need only to eat some chocolate to experience positive math scores and upon further research may show that chocolate has far more benefits.  </w:t>
      </w:r>
      <w:r w:rsidR="000741F2">
        <w:t>Wilson and Patin (2004), determined that a diet</w:t>
      </w:r>
      <w:r w:rsidR="006F0B9E">
        <w:t>,</w:t>
      </w:r>
      <w:r w:rsidR="000741F2">
        <w:t xml:space="preserve"> which contained chocolate in moderation</w:t>
      </w:r>
      <w:r w:rsidR="006F0B9E">
        <w:t>,</w:t>
      </w:r>
      <w:r w:rsidR="000741F2">
        <w:t xml:space="preserve"> allowed study participants to have better recall test scores in a </w:t>
      </w:r>
      <w:r w:rsidR="006F0B9E">
        <w:t>two-year</w:t>
      </w:r>
      <w:r w:rsidR="000741F2">
        <w:t xml:space="preserve"> longitudinal study. </w:t>
      </w:r>
      <w:r w:rsidR="006F0B9E">
        <w:t xml:space="preserve"> Continuing along this line of study, researcher</w:t>
      </w:r>
      <w:r w:rsidR="007F5CA5">
        <w:t>s</w:t>
      </w:r>
      <w:r w:rsidR="006F0B9E">
        <w:t xml:space="preserve"> hy</w:t>
      </w:r>
      <w:r w:rsidR="007F5CA5">
        <w:t xml:space="preserve">pothesize </w:t>
      </w:r>
      <w:r w:rsidR="008B13C6">
        <w:t>that allowing each test taker</w:t>
      </w:r>
      <w:r w:rsidR="007F5CA5">
        <w:t xml:space="preserve"> to ingest an </w:t>
      </w:r>
      <w:r w:rsidR="008B13C6">
        <w:t>eight-ounce</w:t>
      </w:r>
      <w:r w:rsidR="007F5CA5">
        <w:t xml:space="preserve"> piece of chocolate one hour pr</w:t>
      </w:r>
      <w:r w:rsidR="008B13C6">
        <w:t xml:space="preserve">ior to the administration of a math test will </w:t>
      </w:r>
      <w:r w:rsidR="0014489B">
        <w:t xml:space="preserve">result in test scores higher </w:t>
      </w:r>
      <w:r w:rsidR="00D83FD5">
        <w:t xml:space="preserve">in women </w:t>
      </w:r>
      <w:r w:rsidR="0014489B">
        <w:t>than the</w:t>
      </w:r>
      <w:r w:rsidR="00D83FD5">
        <w:t>ir</w:t>
      </w:r>
      <w:r w:rsidR="0014489B">
        <w:t xml:space="preserve"> baseline scores</w:t>
      </w:r>
      <w:r w:rsidR="00D83FD5">
        <w:t xml:space="preserve"> with little to no change in the men’s test scores</w:t>
      </w:r>
      <w:r w:rsidR="0014489B">
        <w:t xml:space="preserve">.  This hypothesis is one tailed as results will either support or not support the hypothesis.  </w:t>
      </w:r>
      <w:r w:rsidR="00860A04">
        <w:t xml:space="preserve">The null hypothesis states that though an increase in test scores occurs following the execution of the study there will be no difference between </w:t>
      </w:r>
      <w:r w:rsidR="005B74C3">
        <w:t xml:space="preserve">mean among the two groups, previously divided by gender. </w:t>
      </w:r>
      <w:r w:rsidR="00860A04">
        <w:t xml:space="preserve"> </w:t>
      </w:r>
      <w:r w:rsidR="0014489B">
        <w:t>If the hypothesis proves true, then test takers can simply ingest chocolate prior to test taking and improve their scores</w:t>
      </w:r>
      <w:r w:rsidR="008C384C">
        <w:t>,</w:t>
      </w:r>
      <w:r w:rsidR="0014489B">
        <w:t xml:space="preserve"> which may</w:t>
      </w:r>
      <w:r w:rsidR="008C384C">
        <w:t xml:space="preserve"> </w:t>
      </w:r>
      <w:r w:rsidR="0014489B">
        <w:t xml:space="preserve">lead to </w:t>
      </w:r>
      <w:r w:rsidR="008C384C">
        <w:t>researchers determining what contents of chocolate influence memory, discovering more about the human brain.</w:t>
      </w:r>
      <w:r w:rsidR="004027B9">
        <w:t xml:space="preserve"> </w:t>
      </w:r>
      <w:r w:rsidR="008C384C">
        <w:t xml:space="preserve"> </w:t>
      </w:r>
      <w:r w:rsidR="005E3BEE">
        <w:t xml:space="preserve">As a method of comparison t tests, mean, and probability assist in analyzing the test results allowing researchers to determine if the consumption of chocolate prior to taking </w:t>
      </w:r>
      <w:r w:rsidR="00D83FD5">
        <w:t xml:space="preserve">mathematical tests improved scores for men or women. </w:t>
      </w:r>
    </w:p>
    <w:p w:rsidR="005B74C3" w:rsidRPr="005B74C3" w:rsidRDefault="000F4607" w:rsidP="005B74C3">
      <w:r>
        <w:rPr>
          <w:b/>
        </w:rPr>
        <w:lastRenderedPageBreak/>
        <w:t>Methods</w:t>
      </w:r>
    </w:p>
    <w:p w:rsidR="005B74C3" w:rsidRDefault="005B74C3" w:rsidP="00821F90">
      <w:pPr>
        <w:ind w:firstLine="720"/>
        <w:jc w:val="left"/>
      </w:pPr>
      <w:r>
        <w:t xml:space="preserve">The methods involved in this experiment were straightforward.  Researchers surveyed two hundred individuals, one hundred male and one hundred female, evaluating the potential subjects by questioning whether they had chocolate allergies, were on diets, such as diabetic diets, which restrict sugar intake, and about their confidence level </w:t>
      </w:r>
      <w:r w:rsidR="00821F90">
        <w:t xml:space="preserve">regarding mathematical exams.  </w:t>
      </w:r>
      <w:r w:rsidR="00A75157">
        <w:t>Those potential study participants who were able to eat chocolate without diet or allergy restri</w:t>
      </w:r>
      <w:r w:rsidR="00706825">
        <w:t>ctions</w:t>
      </w:r>
      <w:r w:rsidR="00A75157">
        <w:t xml:space="preserve"> narrowed the potential study participants to eighty men and seventy-three women</w:t>
      </w:r>
      <w:r w:rsidR="00706825">
        <w:t xml:space="preserve">.  These were further eliminate individuals who possessed degrees higher than a Bachelor’s or who had scored higher than eighty-five percent on previously administered standardized math tests.  Further, individuals remaining after these forms of elimination were fifty females and fifty males with a mean age </w:t>
      </w:r>
      <w:r w:rsidR="004027B9">
        <w:t>between</w:t>
      </w:r>
      <w:r w:rsidR="00706825">
        <w:t xml:space="preserve"> both genders being thirty-three years of age.  Further, the study</w:t>
      </w:r>
      <w:r w:rsidR="005E3BEE" w:rsidRPr="005E3BEE">
        <w:t xml:space="preserve"> grouped and tested subjects by gender</w:t>
      </w:r>
      <w:r w:rsidR="00706825">
        <w:t xml:space="preserve"> to determine if there was a significant difference in test score improvements among either gender. </w:t>
      </w:r>
      <w:r w:rsidR="004027B9">
        <w:t xml:space="preserve"> </w:t>
      </w:r>
      <w:r w:rsidR="00CE5B38">
        <w:t xml:space="preserve">Each participant received a numerical designation, which corresponded to a numbered test question sheet enabling the scoring of individual’s baseline and study scores. </w:t>
      </w:r>
    </w:p>
    <w:p w:rsidR="009737FD" w:rsidRDefault="00521C8C" w:rsidP="00EA5A85">
      <w:pPr>
        <w:ind w:firstLine="720"/>
        <w:jc w:val="left"/>
      </w:pPr>
      <w:r>
        <w:t xml:space="preserve">The study design consisted of both dependent and independent variables.  The dependent variable </w:t>
      </w:r>
      <w:r w:rsidR="000D78BA">
        <w:t xml:space="preserve">in the study consisted of the test scores and the gender of the test subjects.  The independent variables comprised of the amount of chocolate administered, the testing formats, and the times of day, the testing occurred.  </w:t>
      </w:r>
      <w:r w:rsidR="009737FD">
        <w:t>Test subjects received a fifty-question section of a SAT math test from a test less than three years old that consisted of algebra, trigonometry, geometry, and calculus.  After scoring the tests</w:t>
      </w:r>
      <w:r w:rsidR="00E570E0">
        <w:t>, researchers created</w:t>
      </w:r>
      <w:r w:rsidR="009737FD">
        <w:t xml:space="preserve"> a baseline </w:t>
      </w:r>
      <w:r w:rsidR="00E570E0">
        <w:t xml:space="preserve">score </w:t>
      </w:r>
      <w:r w:rsidR="009737FD">
        <w:t>for both men and women</w:t>
      </w:r>
      <w:r w:rsidR="00E570E0">
        <w:t>, documented</w:t>
      </w:r>
      <w:r w:rsidR="009737FD">
        <w:t xml:space="preserve"> the results but </w:t>
      </w:r>
      <w:r w:rsidR="00E570E0" w:rsidRPr="00E570E0">
        <w:t xml:space="preserve">the test subjects </w:t>
      </w:r>
      <w:r w:rsidR="00E570E0">
        <w:t>remained unaware of their scores</w:t>
      </w:r>
      <w:r w:rsidR="009737FD">
        <w:t xml:space="preserve">.  A week </w:t>
      </w:r>
      <w:r w:rsidR="00E570E0">
        <w:t>later</w:t>
      </w:r>
      <w:r w:rsidR="00CE5B38">
        <w:t>,</w:t>
      </w:r>
      <w:r w:rsidR="00E570E0">
        <w:t xml:space="preserve"> these test subjects returned to the testing center</w:t>
      </w:r>
      <w:r w:rsidR="004027B9">
        <w:t>,</w:t>
      </w:r>
      <w:r w:rsidR="00E570E0">
        <w:t xml:space="preserve"> following a required seven and a half </w:t>
      </w:r>
      <w:r w:rsidR="00E570E0">
        <w:lastRenderedPageBreak/>
        <w:t xml:space="preserve">hour night of sleep.  The test subjects then ingested an eight-ounce piece of milk </w:t>
      </w:r>
      <w:r w:rsidR="00CE5B38">
        <w:t>chocolate,</w:t>
      </w:r>
      <w:r w:rsidR="00E570E0">
        <w:t xml:space="preserve"> socialized with each other for an hour</w:t>
      </w:r>
      <w:r w:rsidR="00CE5B38">
        <w:t>,</w:t>
      </w:r>
      <w:r w:rsidR="00E570E0">
        <w:t xml:space="preserve"> and then segregated to their group’s testing room</w:t>
      </w:r>
      <w:r w:rsidR="00CE5B38">
        <w:t xml:space="preserve"> where each participant receives the same section of the SAT mathematical test taken in the baseline portion of the experiment.  Researchers scored the tests and compared individual and group scores.</w:t>
      </w:r>
      <w:r w:rsidR="004027B9">
        <w:t xml:space="preserve"> </w:t>
      </w:r>
      <w:r w:rsidR="00CE5B38">
        <w:t xml:space="preserve"> </w:t>
      </w:r>
      <w:r w:rsidR="00EA5A85">
        <w:t>Using the t-test and the mean scores of both test samples researchers drew the necessary conclusions.  When calculated, the mean test scores revealed the average score for all four sets of testing, the baseline for the men prior to chocolate intake, the woman’s baseline test scores prior to chocolate consumption, and the test scores for each group following the distribution of the independent variable.  T-tests allowed the comparison of the statistical data associated with these means to allow a determination of population difference.</w:t>
      </w:r>
    </w:p>
    <w:p w:rsidR="000F4607" w:rsidRDefault="000F4607" w:rsidP="000F4607">
      <w:pPr>
        <w:rPr>
          <w:b/>
        </w:rPr>
      </w:pPr>
      <w:r>
        <w:rPr>
          <w:b/>
        </w:rPr>
        <w:t>Results</w:t>
      </w:r>
    </w:p>
    <w:p w:rsidR="00C117F6" w:rsidRDefault="00271CEA" w:rsidP="00C117F6">
      <w:pPr>
        <w:jc w:val="left"/>
      </w:pPr>
      <w:r>
        <w:tab/>
        <w:t xml:space="preserve">When researchers received the second set of mathematical test scores, mean, t-tests, and standard deviation analysis assisted in determining the results.  </w:t>
      </w:r>
      <w:r w:rsidR="00BE1191">
        <w:t xml:space="preserve">Using the statistical tool of mean, the researchers made a determination as to the average test score among both men and women before and after the introduction of chocolate into the equation.  The t-test allowed for a comparison of the two different populations, comparing the mean scores for </w:t>
      </w:r>
      <w:r w:rsidR="00B54C61">
        <w:t>the men both before and after chocolate consumption and the female mean scores for the same parameters.  Many consider the mathematical portion of the SAT difficult and preparation and studying of math concepts may improve a test subject’s scores (Thatcher, 2011).</w:t>
      </w:r>
      <w:r w:rsidR="004027B9">
        <w:t xml:space="preserve"> </w:t>
      </w:r>
      <w:r w:rsidR="00B54C61">
        <w:t xml:space="preserve"> </w:t>
      </w:r>
      <w:r w:rsidR="00C117F6">
        <w:t xml:space="preserve">Based on the baseline observational scores presented by both men and women substantiate this claim as the average mean scores for men in the baseline testing was eighty-two percent while the female mean was eighty-four percent.  Using a one-tailed test of t-scores researchers determined the mean scores post-chocolate ingestion showed an increase in mean scores among men of six points with a </w:t>
      </w:r>
      <w:r w:rsidR="00C117F6">
        <w:lastRenderedPageBreak/>
        <w:t xml:space="preserve">standard deviation of less than one.  In females, the average increase in mean was nine percent proving </w:t>
      </w:r>
      <w:r w:rsidR="00B44284">
        <w:t xml:space="preserve">the hypothesis and rejecting the null hypothesis. </w:t>
      </w:r>
      <w:r w:rsidR="00BD1544">
        <w:t>This resulted in an independent t test value of t</w:t>
      </w:r>
      <w:r w:rsidR="00BD1544" w:rsidRPr="00BD1544">
        <w:t xml:space="preserve"> .05(99) = 3.43; p &lt; .05</w:t>
      </w:r>
      <w:r w:rsidR="00BD1544">
        <w:t xml:space="preserve">.  </w:t>
      </w:r>
      <w:r w:rsidR="00B44284">
        <w:t xml:space="preserve">Test results reveal that that though there is an increase of test scores among both gender groups following chocolate ingestion the increase is more significant </w:t>
      </w:r>
      <w:r w:rsidR="005458FC">
        <w:t>in the female group versus that of the male group.</w:t>
      </w:r>
    </w:p>
    <w:p w:rsidR="000F4607" w:rsidRDefault="000F4607" w:rsidP="00C117F6">
      <w:pPr>
        <w:ind w:left="3600" w:firstLine="720"/>
        <w:jc w:val="left"/>
        <w:rPr>
          <w:b/>
        </w:rPr>
      </w:pPr>
      <w:r>
        <w:rPr>
          <w:b/>
        </w:rPr>
        <w:t>Discussion</w:t>
      </w:r>
    </w:p>
    <w:p w:rsidR="004027B9" w:rsidRDefault="004027B9" w:rsidP="004027B9">
      <w:pPr>
        <w:jc w:val="left"/>
      </w:pPr>
      <w:r>
        <w:tab/>
        <w:t>Researchers determined that the results of the testing supported the research hypothesis fully.  The hypothesis stated that there would be an increase in test scores amid both groups but that the most significant rise would occur amongst the female scores.  Wilson and Patin’s research states that men and women</w:t>
      </w:r>
      <w:r w:rsidR="001E558C">
        <w:t xml:space="preserve"> saw score increases with the assistance of chocolate over the course of two years.  The current research study concurs with Wilson and Patin’s findings though on a smaller and shorter scale and period.  This leads to the conclusion that chocolate, or one of its ingredients has a positive effect on the recall ability of the brain.  These results are likely due to the increased use of chocolate as a coping mechanism, allowing individuals to gain a sense of peace and stress reduction following consumption thereby allowing test subjects to think more clearly.  </w:t>
      </w:r>
    </w:p>
    <w:p w:rsidR="001E558C" w:rsidRDefault="001E558C" w:rsidP="001E558C">
      <w:pPr>
        <w:jc w:val="left"/>
      </w:pPr>
      <w:r>
        <w:tab/>
        <w:t xml:space="preserve">The current study was not without its limitations however.  In the current study, the subjects only consumed milk chocolate.  The results may differ if various amounts or kinds of chocolate are introduced.  Therefore, this research needs continuation.  An examination of whether age is a factor in this form of study, whether the kind of chocolate is significant, and whether </w:t>
      </w:r>
      <w:r w:rsidR="00BD1544">
        <w:t xml:space="preserve">chocolate performs as well as other memory devices.  Kane suggests that chocolate consumers experience fewer symptoms of early onset Alzheimer’s disease in predisposed </w:t>
      </w:r>
      <w:r w:rsidR="00BD1544">
        <w:lastRenderedPageBreak/>
        <w:t xml:space="preserve">individuals than those who rely on Ginkgo Biloba (Kane, 2013).  Suggestions for further research also include a blind study of the effects of chocolate versus more traditional memory methods such as Ginkgo within the realm of mathematical testing to confirm Kane and Baylee’s research is not one-sided. </w:t>
      </w:r>
    </w:p>
    <w:p w:rsidR="00BD1544" w:rsidRDefault="00BD1544" w:rsidP="001E558C">
      <w:pPr>
        <w:jc w:val="left"/>
      </w:pPr>
      <w:r>
        <w:tab/>
        <w:t xml:space="preserve">Researchers created a study whereby a group of individuals of both genders and with a mean age of thirty-three participated in a test group to determine if the consumption of a portion of milk chocolate affected their mathematical test taking abilities.  Researchers hypothesized that a test score increase would occur among the separate populations following chocolate consumption </w:t>
      </w:r>
      <w:r w:rsidR="00012E81">
        <w:t xml:space="preserve">with a null hypothesis that stated though an increase would occur research would not show a more significant increase in one gender group’s test scores over that of the other.  Research however, rejected the null hypothesis but accepted the original hypothesis that a more significant increase occurred among female test takers scores versus that of male test takers. </w:t>
      </w:r>
      <w:r>
        <w:tab/>
      </w:r>
    </w:p>
    <w:p w:rsidR="00C50B84" w:rsidRDefault="000F4607" w:rsidP="00012E81">
      <w:pPr>
        <w:rPr>
          <w:b/>
        </w:rPr>
      </w:pPr>
      <w:r>
        <w:rPr>
          <w:b/>
        </w:rPr>
        <w:t>Conclusion</w:t>
      </w:r>
    </w:p>
    <w:p w:rsidR="00BD1544" w:rsidRDefault="00160CB7" w:rsidP="001E558C">
      <w:pPr>
        <w:jc w:val="left"/>
      </w:pPr>
      <w:r>
        <w:tab/>
        <w:t xml:space="preserve">Writing a research report based on fictional studies and data proved interesting but difficult.  A fictional research report allowed for more creative writing and freedom of expression than writing a traditional report.  However, the writing was difficult as well because there were no concrete study, resources, or data points to refer to especially following the time lapse of being at work versus working on creating the report.  This lesson however, will affect how the writer reviews research in the future as she is better informed on the complexities of creating a research report.  The writer feels that this exercise will provide a useful skill in her future career as comparison between similar test groups is common in social sciences and is a wonderful assistant in helping to create new forms of therapy and treatment. </w:t>
      </w:r>
    </w:p>
    <w:p w:rsidR="00C50B84" w:rsidRDefault="00C50B84" w:rsidP="00C50B84">
      <w:r>
        <w:lastRenderedPageBreak/>
        <w:t>References</w:t>
      </w:r>
    </w:p>
    <w:p w:rsidR="008C384C" w:rsidRDefault="008C384C" w:rsidP="008C384C">
      <w:pPr>
        <w:ind w:left="720" w:hanging="720"/>
        <w:jc w:val="both"/>
      </w:pPr>
      <w:r>
        <w:t xml:space="preserve">Kane, F. &amp; Baylee, L. (2013).  Chocolate versus Ginkgo Biloba.  </w:t>
      </w:r>
      <w:r>
        <w:rPr>
          <w:i/>
        </w:rPr>
        <w:t>Journal of Memories are Golden</w:t>
      </w:r>
      <w:r>
        <w:t>, 32(8), pp. 13-26.</w:t>
      </w:r>
    </w:p>
    <w:p w:rsidR="008C384C" w:rsidRDefault="005D5142" w:rsidP="008C384C">
      <w:pPr>
        <w:ind w:left="720" w:hanging="720"/>
        <w:jc w:val="both"/>
      </w:pPr>
      <w:r>
        <w:t xml:space="preserve">Thatcher, E &amp; Nichols, P. (2011).  Mathematical Standardized Testing.  </w:t>
      </w:r>
      <w:r>
        <w:rPr>
          <w:i/>
        </w:rPr>
        <w:t>Journal of Crazy Math Tests,</w:t>
      </w:r>
      <w:r>
        <w:t xml:space="preserve"> 5(4), pp. 11-33.</w:t>
      </w:r>
    </w:p>
    <w:p w:rsidR="005D5142" w:rsidRPr="005D5142" w:rsidRDefault="005D5142" w:rsidP="008C384C">
      <w:pPr>
        <w:ind w:left="720" w:hanging="720"/>
        <w:jc w:val="both"/>
      </w:pPr>
      <w:r>
        <w:t xml:space="preserve">Wilson, M &amp; Patin, M. (2004).  Benefits of Chocolate in Your Diet. </w:t>
      </w:r>
      <w:r>
        <w:rPr>
          <w:i/>
        </w:rPr>
        <w:t xml:space="preserve"> Journal of Fun Food Facts, </w:t>
      </w:r>
      <w:r>
        <w:t>28(12), 334-345.</w:t>
      </w:r>
    </w:p>
    <w:p w:rsidR="008C384C" w:rsidRDefault="008C384C" w:rsidP="008C384C">
      <w:pPr>
        <w:ind w:left="720" w:hanging="720"/>
        <w:jc w:val="both"/>
      </w:pPr>
    </w:p>
    <w:p w:rsidR="008C384C" w:rsidRDefault="008C384C" w:rsidP="008C384C">
      <w:pPr>
        <w:ind w:left="720" w:hanging="720"/>
        <w:jc w:val="both"/>
      </w:pPr>
    </w:p>
    <w:p w:rsidR="00C50B84" w:rsidRDefault="00C50B84" w:rsidP="008C384C">
      <w:pPr>
        <w:ind w:left="720" w:hanging="720"/>
        <w:jc w:val="both"/>
      </w:pPr>
      <w:r>
        <w:br w:type="page"/>
      </w:r>
    </w:p>
    <w:p w:rsidR="00C50B84" w:rsidRDefault="00C50B84" w:rsidP="00C50B84"/>
    <w:sectPr w:rsidR="00C50B84" w:rsidSect="00C50B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0A" w:rsidRDefault="00F3390A" w:rsidP="00C50B84">
      <w:pPr>
        <w:spacing w:after="0" w:line="240" w:lineRule="auto"/>
      </w:pPr>
      <w:r>
        <w:separator/>
      </w:r>
    </w:p>
  </w:endnote>
  <w:endnote w:type="continuationSeparator" w:id="0">
    <w:p w:rsidR="00F3390A" w:rsidRDefault="00F3390A" w:rsidP="00C5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0A" w:rsidRDefault="00F3390A" w:rsidP="00C50B84">
      <w:pPr>
        <w:spacing w:after="0" w:line="240" w:lineRule="auto"/>
      </w:pPr>
      <w:r>
        <w:separator/>
      </w:r>
    </w:p>
  </w:footnote>
  <w:footnote w:type="continuationSeparator" w:id="0">
    <w:p w:rsidR="00F3390A" w:rsidRDefault="00F3390A" w:rsidP="00C50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616940"/>
      <w:docPartObj>
        <w:docPartGallery w:val="Page Numbers (Top of Page)"/>
        <w:docPartUnique/>
      </w:docPartObj>
    </w:sdtPr>
    <w:sdtEndPr>
      <w:rPr>
        <w:noProof/>
      </w:rPr>
    </w:sdtEndPr>
    <w:sdtContent>
      <w:p w:rsidR="007C1758" w:rsidRDefault="007C1758" w:rsidP="00C50B84">
        <w:pPr>
          <w:pStyle w:val="Header"/>
          <w:jc w:val="both"/>
        </w:pPr>
        <w:r>
          <w:t xml:space="preserve"> MEMORIES</w:t>
        </w:r>
        <w:r>
          <w:tab/>
        </w:r>
        <w:r>
          <w:tab/>
        </w:r>
        <w:r>
          <w:fldChar w:fldCharType="begin"/>
        </w:r>
        <w:r>
          <w:instrText xml:space="preserve"> PAGE   \* MERGEFORMAT </w:instrText>
        </w:r>
        <w:r>
          <w:fldChar w:fldCharType="separate"/>
        </w:r>
        <w:r w:rsidR="009E177C">
          <w:rPr>
            <w:noProof/>
          </w:rPr>
          <w:t>7</w:t>
        </w:r>
        <w:r>
          <w:rPr>
            <w:noProof/>
          </w:rPr>
          <w:fldChar w:fldCharType="end"/>
        </w:r>
      </w:p>
    </w:sdtContent>
  </w:sdt>
  <w:p w:rsidR="007C1758" w:rsidRDefault="007C17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758" w:rsidRDefault="009E177C" w:rsidP="00C50B84">
    <w:pPr>
      <w:pStyle w:val="Header"/>
      <w:jc w:val="both"/>
    </w:pPr>
    <w:r>
      <w:t xml:space="preserve">Running head: </w:t>
    </w:r>
    <w:r w:rsidR="007C1758">
      <w:t>MEMORIES</w:t>
    </w:r>
    <w:r w:rsidR="007C1758">
      <w:tab/>
    </w:r>
    <w:r w:rsidR="007C1758">
      <w:tab/>
    </w:r>
    <w:sdt>
      <w:sdtPr>
        <w:id w:val="1710762739"/>
        <w:docPartObj>
          <w:docPartGallery w:val="Page Numbers (Top of Page)"/>
          <w:docPartUnique/>
        </w:docPartObj>
      </w:sdtPr>
      <w:sdtEndPr>
        <w:rPr>
          <w:noProof/>
        </w:rPr>
      </w:sdtEndPr>
      <w:sdtContent>
        <w:r w:rsidR="007C1758">
          <w:fldChar w:fldCharType="begin"/>
        </w:r>
        <w:r w:rsidR="007C1758">
          <w:instrText xml:space="preserve"> PAGE   \* MERGEFORMAT </w:instrText>
        </w:r>
        <w:r w:rsidR="007C1758">
          <w:fldChar w:fldCharType="separate"/>
        </w:r>
        <w:r>
          <w:rPr>
            <w:noProof/>
          </w:rPr>
          <w:t>1</w:t>
        </w:r>
        <w:r w:rsidR="007C1758">
          <w:rPr>
            <w:noProof/>
          </w:rPr>
          <w:fldChar w:fldCharType="end"/>
        </w:r>
      </w:sdtContent>
    </w:sdt>
  </w:p>
  <w:p w:rsidR="007C1758" w:rsidRDefault="007C17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B84"/>
    <w:rsid w:val="00012E81"/>
    <w:rsid w:val="000741F2"/>
    <w:rsid w:val="000A6CF9"/>
    <w:rsid w:val="000D78BA"/>
    <w:rsid w:val="000F4607"/>
    <w:rsid w:val="0014489B"/>
    <w:rsid w:val="00160CB7"/>
    <w:rsid w:val="001B4EF2"/>
    <w:rsid w:val="001B72D1"/>
    <w:rsid w:val="001E558C"/>
    <w:rsid w:val="00271CEA"/>
    <w:rsid w:val="002D6612"/>
    <w:rsid w:val="004027B9"/>
    <w:rsid w:val="0044501C"/>
    <w:rsid w:val="00521C8C"/>
    <w:rsid w:val="005458FC"/>
    <w:rsid w:val="00556540"/>
    <w:rsid w:val="005B74C3"/>
    <w:rsid w:val="005D5142"/>
    <w:rsid w:val="005E36C5"/>
    <w:rsid w:val="005E3BEE"/>
    <w:rsid w:val="00630DBC"/>
    <w:rsid w:val="00646328"/>
    <w:rsid w:val="0066366B"/>
    <w:rsid w:val="006F0B9E"/>
    <w:rsid w:val="00706825"/>
    <w:rsid w:val="007B0D76"/>
    <w:rsid w:val="007B6833"/>
    <w:rsid w:val="007C1758"/>
    <w:rsid w:val="007F5CA5"/>
    <w:rsid w:val="00821F90"/>
    <w:rsid w:val="00825F5A"/>
    <w:rsid w:val="00860A04"/>
    <w:rsid w:val="008B13C6"/>
    <w:rsid w:val="008B3B3D"/>
    <w:rsid w:val="008C384C"/>
    <w:rsid w:val="00923B1D"/>
    <w:rsid w:val="009314E7"/>
    <w:rsid w:val="009737FD"/>
    <w:rsid w:val="009E177C"/>
    <w:rsid w:val="00A3714F"/>
    <w:rsid w:val="00A453FF"/>
    <w:rsid w:val="00A51FC5"/>
    <w:rsid w:val="00A75157"/>
    <w:rsid w:val="00A94EF4"/>
    <w:rsid w:val="00B44284"/>
    <w:rsid w:val="00B54C61"/>
    <w:rsid w:val="00BD1544"/>
    <w:rsid w:val="00BE1191"/>
    <w:rsid w:val="00C117F6"/>
    <w:rsid w:val="00C15B6A"/>
    <w:rsid w:val="00C50B84"/>
    <w:rsid w:val="00CA2FAB"/>
    <w:rsid w:val="00CE5B38"/>
    <w:rsid w:val="00D40E83"/>
    <w:rsid w:val="00D83FD5"/>
    <w:rsid w:val="00E570E0"/>
    <w:rsid w:val="00EA5A85"/>
    <w:rsid w:val="00F3390A"/>
    <w:rsid w:val="00FE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8AD17-F27B-4CC2-A8F0-BA4BA34AA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B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84"/>
  </w:style>
  <w:style w:type="paragraph" w:styleId="Footer">
    <w:name w:val="footer"/>
    <w:basedOn w:val="Normal"/>
    <w:link w:val="FooterChar"/>
    <w:uiPriority w:val="99"/>
    <w:unhideWhenUsed/>
    <w:rsid w:val="00C50B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Mas15</b:Tag>
    <b:SourceType>JournalArticle</b:SourceType>
    <b:Guid>{3236B399-6C77-4271-9919-3EA65150AAA0}</b:Guid>
    <b:Author>
      <b:Author>
        <b:NameList>
          <b:Person>
            <b:Last>Massee</b:Last>
            <b:First>L.</b:First>
            <b:Middle>A., Yoganathan, J., Scholey, A., Macpherson, H., Kennedy, G., Pipingas, A., &amp; ... Coccurello, R.</b:Middle>
          </b:Person>
        </b:NameList>
      </b:Author>
    </b:Author>
    <b:Title>The acute and sub-chronic effects of cocoa flavanols on mood, cognitive and cardiovascular health in young healthy adults: a randomized, controlled trial.</b:Title>
    <b:JournalName>Frontiers In Pharmacology</b:JournalName>
    <b:Year>2015</b:Year>
    <b:Pages>1-14</b:Pages>
    <b:DOI>10.3389/fphar.2015.00093.</b:DOI>
    <b:RefOrder>1</b:RefOrder>
  </b:Source>
  <b:Source>
    <b:Tag>Cha11</b:Tag>
    <b:SourceType>JournalArticle</b:SourceType>
    <b:Guid>{79CE89B7-5661-4982-852E-4E9D86A914CA}</b:Guid>
    <b:Author>
      <b:Author>
        <b:NameList>
          <b:Person>
            <b:Last>Chaplin</b:Last>
            <b:First>K.</b:First>
            <b:Middle>S., &amp; Smith, A. P.</b:Middle>
          </b:Person>
        </b:NameList>
      </b:Author>
    </b:Author>
    <b:Title>Snaking Frequency, Mental Health, Health Beliefs And Physical Health</b:Title>
    <b:JournalName>Current Topics In Nutraceutical Research</b:JournalName>
    <b:Year>2011</b:Year>
    <b:Pages>41-45</b:Pages>
    <b:Volume>9</b:Volume>
    <b:Issue>1/2</b:Issue>
    <b:URL>Academic Search Complete, EBSCOhost.</b:URL>
    <b:RefOrder>2</b:RefOrder>
  </b:Source>
</b:Sources>
</file>

<file path=customXml/itemProps1.xml><?xml version="1.0" encoding="utf-8"?>
<ds:datastoreItem xmlns:ds="http://schemas.openxmlformats.org/officeDocument/2006/customXml" ds:itemID="{202DC4D5-CE39-482A-90FA-464EB2F86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Fontenot</dc:creator>
  <cp:lastModifiedBy>Mark</cp:lastModifiedBy>
  <cp:revision>2</cp:revision>
  <dcterms:created xsi:type="dcterms:W3CDTF">2016-03-17T13:38:00Z</dcterms:created>
  <dcterms:modified xsi:type="dcterms:W3CDTF">2016-03-17T13:38:00Z</dcterms:modified>
</cp:coreProperties>
</file>